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3656" w14:textId="26AA1A1B" w:rsidR="002F3408" w:rsidRDefault="002F3408" w:rsidP="002F3408">
      <w:pPr>
        <w:jc w:val="center"/>
        <w:rPr>
          <w:b/>
          <w:bCs/>
        </w:rPr>
      </w:pPr>
      <w:bookmarkStart w:id="0" w:name="_Hlk155113322"/>
      <w:r w:rsidRPr="002F3408">
        <w:rPr>
          <w:b/>
          <w:bCs/>
        </w:rPr>
        <w:t xml:space="preserve">TUESDAY, APRIL 2, </w:t>
      </w:r>
      <w:proofErr w:type="gramStart"/>
      <w:r w:rsidRPr="002F3408">
        <w:rPr>
          <w:b/>
          <w:bCs/>
        </w:rPr>
        <w:t>2024</w:t>
      </w:r>
      <w:proofErr w:type="gramEnd"/>
      <w:r w:rsidRPr="002F3408">
        <w:rPr>
          <w:b/>
          <w:bCs/>
        </w:rPr>
        <w:t xml:space="preserve"> SPRING ELECTION</w:t>
      </w:r>
    </w:p>
    <w:p w14:paraId="5436C263" w14:textId="77777777" w:rsidR="002F3408" w:rsidRPr="002F3408" w:rsidRDefault="002F3408" w:rsidP="002F3408">
      <w:pPr>
        <w:jc w:val="center"/>
        <w:rPr>
          <w:b/>
          <w:bCs/>
        </w:rPr>
      </w:pPr>
    </w:p>
    <w:p w14:paraId="53CB6B37" w14:textId="66B842F7" w:rsidR="002F3408" w:rsidRPr="002F3408" w:rsidRDefault="002F3408" w:rsidP="002F3408">
      <w:pPr>
        <w:jc w:val="center"/>
        <w:rPr>
          <w:b/>
          <w:bCs/>
        </w:rPr>
      </w:pPr>
      <w:r w:rsidRPr="002F3408">
        <w:rPr>
          <w:b/>
          <w:bCs/>
        </w:rPr>
        <w:t>CITY OF WAUPUN LOCAL RACES</w:t>
      </w:r>
    </w:p>
    <w:p w14:paraId="6FA872DC" w14:textId="77777777" w:rsidR="002F3408" w:rsidRDefault="002F3408" w:rsidP="002F3408"/>
    <w:p w14:paraId="64DA5B7E" w14:textId="00F6DF83" w:rsidR="002F3408" w:rsidRDefault="002F3408" w:rsidP="002F3408">
      <w:r>
        <w:t>As of the 5pm Deadline, January 2, 2024, the following candidates have filed to be placed on the April 2, 2024</w:t>
      </w:r>
      <w:r>
        <w:t xml:space="preserve">, </w:t>
      </w:r>
      <w:r>
        <w:t>Spring Election ballot for the City of Waupun for the following Seats:</w:t>
      </w:r>
    </w:p>
    <w:p w14:paraId="27F4ED88" w14:textId="77777777" w:rsidR="002F3408" w:rsidRDefault="002F3408" w:rsidP="002F3408"/>
    <w:p w14:paraId="7A493E70" w14:textId="19E94CD4" w:rsidR="002F3408" w:rsidRDefault="002F3408" w:rsidP="002F3408">
      <w:pPr>
        <w:rPr>
          <w:sz w:val="24"/>
        </w:rPr>
      </w:pPr>
      <w:r>
        <w:rPr>
          <w:sz w:val="24"/>
        </w:rPr>
        <w:t xml:space="preserve">Mayor: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Rohn Bishop</w:t>
      </w:r>
    </w:p>
    <w:p w14:paraId="66ED4C31" w14:textId="77777777" w:rsidR="002F3408" w:rsidRDefault="002F3408" w:rsidP="002F3408">
      <w:pPr>
        <w:rPr>
          <w:sz w:val="24"/>
        </w:rPr>
      </w:pPr>
      <w:r>
        <w:rPr>
          <w:sz w:val="24"/>
        </w:rPr>
        <w:t xml:space="preserve">Aldermanic District 2: </w:t>
      </w:r>
      <w:r>
        <w:rPr>
          <w:sz w:val="24"/>
        </w:rPr>
        <w:tab/>
      </w:r>
      <w:r>
        <w:rPr>
          <w:sz w:val="24"/>
        </w:rPr>
        <w:tab/>
        <w:t>Pete Kaczmarski</w:t>
      </w:r>
    </w:p>
    <w:p w14:paraId="3890D73B" w14:textId="77777777" w:rsidR="002F3408" w:rsidRDefault="002F3408" w:rsidP="002F3408">
      <w:pPr>
        <w:rPr>
          <w:sz w:val="24"/>
        </w:rPr>
      </w:pPr>
      <w:r>
        <w:rPr>
          <w:sz w:val="24"/>
        </w:rPr>
        <w:t xml:space="preserve">Aldermanic District 4: </w:t>
      </w:r>
      <w:r>
        <w:rPr>
          <w:sz w:val="24"/>
        </w:rPr>
        <w:tab/>
      </w:r>
      <w:r>
        <w:rPr>
          <w:sz w:val="24"/>
        </w:rPr>
        <w:tab/>
        <w:t xml:space="preserve">Mike Matoushek </w:t>
      </w:r>
    </w:p>
    <w:p w14:paraId="279DCDB3" w14:textId="77777777" w:rsidR="002F3408" w:rsidRDefault="002F3408" w:rsidP="002F3408">
      <w:pPr>
        <w:rPr>
          <w:sz w:val="24"/>
        </w:rPr>
      </w:pPr>
      <w:r>
        <w:rPr>
          <w:sz w:val="24"/>
        </w:rPr>
        <w:t xml:space="preserve">Aldermanic District 6: </w:t>
      </w:r>
      <w:r>
        <w:rPr>
          <w:sz w:val="24"/>
        </w:rPr>
        <w:tab/>
      </w:r>
      <w:r>
        <w:rPr>
          <w:sz w:val="24"/>
        </w:rPr>
        <w:tab/>
        <w:t>Bobbi Jo Kunz</w:t>
      </w:r>
    </w:p>
    <w:p w14:paraId="6BE908A4" w14:textId="77777777" w:rsidR="002F3408" w:rsidRDefault="002F3408" w:rsidP="002F3408">
      <w:pPr>
        <w:rPr>
          <w:sz w:val="24"/>
        </w:rPr>
      </w:pPr>
      <w:r>
        <w:rPr>
          <w:sz w:val="24"/>
        </w:rPr>
        <w:t xml:space="preserve"> </w:t>
      </w:r>
    </w:p>
    <w:p w14:paraId="65FD79C1" w14:textId="77777777" w:rsidR="002F3408" w:rsidRDefault="002F3408" w:rsidP="002F3408">
      <w:pPr>
        <w:rPr>
          <w:sz w:val="24"/>
        </w:rPr>
      </w:pPr>
      <w:r>
        <w:rPr>
          <w:sz w:val="24"/>
        </w:rPr>
        <w:t>The Common Council will meet on April 16, 2024, to seat the newly elected Council and offer the Oath of Office.</w:t>
      </w:r>
    </w:p>
    <w:p w14:paraId="4834DCD2" w14:textId="77777777" w:rsidR="002F3408" w:rsidRDefault="002F3408" w:rsidP="002F3408">
      <w:pPr>
        <w:rPr>
          <w:sz w:val="24"/>
        </w:rPr>
      </w:pPr>
    </w:p>
    <w:p w14:paraId="2F0839DC" w14:textId="77777777" w:rsidR="002F3408" w:rsidRDefault="002F3408" w:rsidP="002F3408">
      <w:pPr>
        <w:rPr>
          <w:sz w:val="24"/>
        </w:rPr>
      </w:pPr>
      <w:r>
        <w:rPr>
          <w:sz w:val="24"/>
        </w:rPr>
        <w:t>Angela Hull, City Clerk/Treasurer/HR</w:t>
      </w:r>
    </w:p>
    <w:p w14:paraId="69A07108" w14:textId="77777777" w:rsidR="002F3408" w:rsidRDefault="002F3408" w:rsidP="002F3408">
      <w:pPr>
        <w:rPr>
          <w:sz w:val="24"/>
        </w:rPr>
      </w:pPr>
      <w:r>
        <w:rPr>
          <w:sz w:val="24"/>
        </w:rPr>
        <w:t>City of Waupun</w:t>
      </w:r>
    </w:p>
    <w:bookmarkEnd w:id="0"/>
    <w:p w14:paraId="4B1D1E04" w14:textId="77777777" w:rsidR="002F3408" w:rsidRDefault="002F3408" w:rsidP="002F3408"/>
    <w:p w14:paraId="2172234D" w14:textId="77777777" w:rsidR="00496DB9" w:rsidRDefault="00496DB9"/>
    <w:p w14:paraId="32C0F3DA" w14:textId="77777777" w:rsidR="002E05FF" w:rsidRDefault="002E05FF" w:rsidP="003A1185">
      <w:pPr>
        <w:rPr>
          <w:rFonts w:asciiTheme="minorHAnsi" w:hAnsiTheme="minorHAnsi" w:cs="Arial"/>
          <w:szCs w:val="22"/>
        </w:rPr>
      </w:pPr>
    </w:p>
    <w:p w14:paraId="2F57B27C" w14:textId="77777777" w:rsidR="00330FA6" w:rsidRPr="004066A3" w:rsidRDefault="00BA7D4B" w:rsidP="00CB389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 xml:space="preserve"> </w:t>
      </w:r>
    </w:p>
    <w:p w14:paraId="5267130A" w14:textId="77777777" w:rsidR="00330FA6" w:rsidRPr="00177ACD" w:rsidRDefault="00330FA6" w:rsidP="003A1185">
      <w:pPr>
        <w:jc w:val="both"/>
        <w:rPr>
          <w:rFonts w:asciiTheme="minorHAnsi" w:hAnsiTheme="minorHAnsi" w:cs="Arial"/>
          <w:sz w:val="24"/>
        </w:rPr>
      </w:pPr>
    </w:p>
    <w:sectPr w:rsidR="00330FA6" w:rsidRPr="00177ACD" w:rsidSect="001377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00" w:right="1440" w:bottom="1440" w:left="1440" w:header="129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5074" w14:textId="77777777" w:rsidR="00D122C5" w:rsidRDefault="00D122C5" w:rsidP="004E5003">
      <w:r>
        <w:separator/>
      </w:r>
    </w:p>
  </w:endnote>
  <w:endnote w:type="continuationSeparator" w:id="0">
    <w:p w14:paraId="5ACC9506" w14:textId="77777777" w:rsidR="00D122C5" w:rsidRDefault="00D122C5" w:rsidP="004E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6149" w14:textId="77777777" w:rsidR="00C244F8" w:rsidRDefault="00C244F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30FA6" w:rsidRPr="00330FA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31DF91F" w14:textId="77777777" w:rsidR="00391B01" w:rsidRDefault="00391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ACF3" w14:textId="77777777" w:rsidR="002E05FF" w:rsidRPr="00D15FD9" w:rsidRDefault="002E05F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14:paraId="7921E2E1" w14:textId="77777777" w:rsidR="00C90384" w:rsidRDefault="00C9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5839" w14:textId="77777777" w:rsidR="00D122C5" w:rsidRDefault="00D122C5" w:rsidP="004E5003">
      <w:r>
        <w:separator/>
      </w:r>
    </w:p>
  </w:footnote>
  <w:footnote w:type="continuationSeparator" w:id="0">
    <w:p w14:paraId="237AA038" w14:textId="77777777" w:rsidR="00D122C5" w:rsidRDefault="00D122C5" w:rsidP="004E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F66E" w14:textId="77777777" w:rsidR="00C244F8" w:rsidRDefault="00C244F8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1FAEDA77" w14:textId="77777777" w:rsidR="00C244F8" w:rsidRDefault="00C24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8E2" w14:textId="779511F2" w:rsidR="000C19A5" w:rsidRDefault="00880E69" w:rsidP="000C19A5">
    <w:pPr>
      <w:ind w:left="3600"/>
      <w:jc w:val="center"/>
    </w:pPr>
    <w:r w:rsidRPr="000C19A5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21408" wp14:editId="7D1FA1B4">
              <wp:simplePos x="0" y="0"/>
              <wp:positionH relativeFrom="column">
                <wp:posOffset>2680138</wp:posOffset>
              </wp:positionH>
              <wp:positionV relativeFrom="paragraph">
                <wp:posOffset>-612753</wp:posOffset>
              </wp:positionV>
              <wp:extent cx="4014952" cy="767080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4952" cy="76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2A13F" w14:textId="79ADAA43" w:rsidR="000C19A5" w:rsidRPr="00496DB9" w:rsidRDefault="000C19A5" w:rsidP="000C19A5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496DB9">
                            <w:rPr>
                              <w:b/>
                              <w:szCs w:val="22"/>
                            </w:rPr>
                            <w:t xml:space="preserve">CITY OF WAUPUN </w:t>
                          </w:r>
                          <w:r w:rsidR="00330FA6" w:rsidRPr="00496DB9">
                            <w:rPr>
                              <w:b/>
                              <w:szCs w:val="22"/>
                            </w:rPr>
                            <w:t>CITY CLERK</w:t>
                          </w:r>
                          <w:r w:rsidR="00496DB9" w:rsidRPr="00496DB9">
                            <w:rPr>
                              <w:b/>
                              <w:szCs w:val="22"/>
                            </w:rPr>
                            <w:t>-TREASURER-H.R.</w:t>
                          </w:r>
                        </w:p>
                        <w:p w14:paraId="7150D68F" w14:textId="77777777" w:rsidR="00330FA6" w:rsidRPr="00496DB9" w:rsidRDefault="00330FA6" w:rsidP="000C19A5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496DB9">
                            <w:rPr>
                              <w:b/>
                              <w:szCs w:val="22"/>
                            </w:rPr>
                            <w:t>ANGELA J. HULL</w:t>
                          </w:r>
                        </w:p>
                        <w:p w14:paraId="454422A3" w14:textId="115AD679" w:rsidR="000C19A5" w:rsidRPr="00496DB9" w:rsidRDefault="000C19A5" w:rsidP="000C19A5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496DB9">
                            <w:rPr>
                              <w:b/>
                              <w:szCs w:val="22"/>
                            </w:rPr>
                            <w:t>Waupun City Hall – 201 E. Main Street, Waupun WI</w:t>
                          </w:r>
                          <w:r w:rsidR="00880E69">
                            <w:rPr>
                              <w:b/>
                              <w:szCs w:val="22"/>
                            </w:rPr>
                            <w:t xml:space="preserve"> 53963</w:t>
                          </w:r>
                        </w:p>
                        <w:p w14:paraId="61F19643" w14:textId="1201DFEF" w:rsidR="000C19A5" w:rsidRPr="00496DB9" w:rsidRDefault="00496DB9" w:rsidP="000C19A5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496DB9">
                            <w:rPr>
                              <w:b/>
                              <w:szCs w:val="22"/>
                            </w:rPr>
                            <w:t>P:</w:t>
                          </w:r>
                          <w:r w:rsidR="00330FA6" w:rsidRPr="00496DB9"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  <w:r w:rsidR="00DE3A51" w:rsidRPr="00496DB9">
                            <w:rPr>
                              <w:b/>
                              <w:szCs w:val="22"/>
                            </w:rPr>
                            <w:t>920-324-7915</w:t>
                          </w:r>
                          <w:r w:rsidRPr="00496DB9">
                            <w:rPr>
                              <w:b/>
                              <w:szCs w:val="22"/>
                            </w:rPr>
                            <w:t xml:space="preserve"> * F: 920-324-3980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214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1.05pt;margin-top:-48.25pt;width:316.15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I4DA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" stroked="f">
              <v:textbox>
                <w:txbxContent>
                  <w:p w14:paraId="60E2A13F" w14:textId="79ADAA43" w:rsidR="000C19A5" w:rsidRPr="00496DB9" w:rsidRDefault="000C19A5" w:rsidP="000C19A5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496DB9">
                      <w:rPr>
                        <w:b/>
                        <w:szCs w:val="22"/>
                      </w:rPr>
                      <w:t xml:space="preserve">CITY OF WAUPUN </w:t>
                    </w:r>
                    <w:r w:rsidR="00330FA6" w:rsidRPr="00496DB9">
                      <w:rPr>
                        <w:b/>
                        <w:szCs w:val="22"/>
                      </w:rPr>
                      <w:t>CITY CLERK</w:t>
                    </w:r>
                    <w:r w:rsidR="00496DB9" w:rsidRPr="00496DB9">
                      <w:rPr>
                        <w:b/>
                        <w:szCs w:val="22"/>
                      </w:rPr>
                      <w:t>-TREASURER-H.R.</w:t>
                    </w:r>
                  </w:p>
                  <w:p w14:paraId="7150D68F" w14:textId="77777777" w:rsidR="00330FA6" w:rsidRPr="00496DB9" w:rsidRDefault="00330FA6" w:rsidP="000C19A5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496DB9">
                      <w:rPr>
                        <w:b/>
                        <w:szCs w:val="22"/>
                      </w:rPr>
                      <w:t>ANGELA J. HULL</w:t>
                    </w:r>
                  </w:p>
                  <w:p w14:paraId="454422A3" w14:textId="115AD679" w:rsidR="000C19A5" w:rsidRPr="00496DB9" w:rsidRDefault="000C19A5" w:rsidP="000C19A5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496DB9">
                      <w:rPr>
                        <w:b/>
                        <w:szCs w:val="22"/>
                      </w:rPr>
                      <w:t>Waupun City Hall – 201 E. Main Street, Waupun WI</w:t>
                    </w:r>
                    <w:r w:rsidR="00880E69">
                      <w:rPr>
                        <w:b/>
                        <w:szCs w:val="22"/>
                      </w:rPr>
                      <w:t xml:space="preserve"> 53963</w:t>
                    </w:r>
                  </w:p>
                  <w:p w14:paraId="61F19643" w14:textId="1201DFEF" w:rsidR="000C19A5" w:rsidRPr="00496DB9" w:rsidRDefault="00496DB9" w:rsidP="000C19A5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496DB9">
                      <w:rPr>
                        <w:b/>
                        <w:szCs w:val="22"/>
                      </w:rPr>
                      <w:t>P:</w:t>
                    </w:r>
                    <w:r w:rsidR="00330FA6" w:rsidRPr="00496DB9">
                      <w:rPr>
                        <w:b/>
                        <w:szCs w:val="22"/>
                      </w:rPr>
                      <w:t xml:space="preserve"> </w:t>
                    </w:r>
                    <w:r w:rsidR="00DE3A51" w:rsidRPr="00496DB9">
                      <w:rPr>
                        <w:b/>
                        <w:szCs w:val="22"/>
                      </w:rPr>
                      <w:t>920-324-7915</w:t>
                    </w:r>
                    <w:r w:rsidRPr="00496DB9">
                      <w:rPr>
                        <w:b/>
                        <w:szCs w:val="22"/>
                      </w:rPr>
                      <w:t xml:space="preserve"> * F: 920-324-3980</w:t>
                    </w:r>
                  </w:p>
                </w:txbxContent>
              </v:textbox>
            </v:shape>
          </w:pict>
        </mc:Fallback>
      </mc:AlternateContent>
    </w:r>
    <w:r w:rsidR="001377F8"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5635CB" wp14:editId="2464DEA7">
              <wp:simplePos x="0" y="0"/>
              <wp:positionH relativeFrom="column">
                <wp:posOffset>-352425</wp:posOffset>
              </wp:positionH>
              <wp:positionV relativeFrom="paragraph">
                <wp:posOffset>339090</wp:posOffset>
              </wp:positionV>
              <wp:extent cx="6667500" cy="0"/>
              <wp:effectExtent l="0" t="38100" r="38100" b="381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66675" cmpd="thinThick">
                        <a:solidFill>
                          <a:srgbClr val="A86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D377AF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26.7pt" to="497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" strokecolor="#a86060" strokeweight="5.25pt">
              <v:stroke linestyle="thinThick" joinstyle="miter"/>
            </v:line>
          </w:pict>
        </mc:Fallback>
      </mc:AlternateContent>
    </w:r>
    <w:r w:rsidR="00E84C3E">
      <w:rPr>
        <w:b/>
        <w:noProof/>
      </w:rPr>
      <w:drawing>
        <wp:anchor distT="0" distB="0" distL="114300" distR="114300" simplePos="0" relativeHeight="251661312" behindDoc="1" locked="0" layoutInCell="1" allowOverlap="1" wp14:anchorId="49BF8945" wp14:editId="010D505C">
          <wp:simplePos x="0" y="0"/>
          <wp:positionH relativeFrom="column">
            <wp:posOffset>-609600</wp:posOffset>
          </wp:positionH>
          <wp:positionV relativeFrom="paragraph">
            <wp:posOffset>-765810</wp:posOffset>
          </wp:positionV>
          <wp:extent cx="3416300" cy="971550"/>
          <wp:effectExtent l="0" t="0" r="0" b="0"/>
          <wp:wrapTight wrapText="bothSides">
            <wp:wrapPolygon edited="0">
              <wp:start x="0" y="0"/>
              <wp:lineTo x="0" y="21176"/>
              <wp:lineTo x="21439" y="21176"/>
              <wp:lineTo x="2143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A51">
      <w:rPr>
        <w:b/>
      </w:rPr>
      <w:t>920-324-7915</w:t>
    </w:r>
    <w:r w:rsidR="000C19A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17FDC"/>
    <w:multiLevelType w:val="hybridMultilevel"/>
    <w:tmpl w:val="C11622BC"/>
    <w:lvl w:ilvl="0" w:tplc="EECCC1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753F4"/>
    <w:multiLevelType w:val="hybridMultilevel"/>
    <w:tmpl w:val="8B524512"/>
    <w:lvl w:ilvl="0" w:tplc="34540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1A6C1D"/>
    <w:multiLevelType w:val="hybridMultilevel"/>
    <w:tmpl w:val="5FB04BD8"/>
    <w:lvl w:ilvl="0" w:tplc="36583D18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096AEA"/>
    <w:multiLevelType w:val="hybridMultilevel"/>
    <w:tmpl w:val="B0A89014"/>
    <w:lvl w:ilvl="0" w:tplc="D02E1488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163957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420708843">
    <w:abstractNumId w:val="2"/>
  </w:num>
  <w:num w:numId="3" w16cid:durableId="175121523">
    <w:abstractNumId w:val="4"/>
  </w:num>
  <w:num w:numId="4" w16cid:durableId="1429738141">
    <w:abstractNumId w:val="3"/>
  </w:num>
  <w:num w:numId="5" w16cid:durableId="31059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03"/>
    <w:rsid w:val="000576C8"/>
    <w:rsid w:val="000C19A5"/>
    <w:rsid w:val="001245A1"/>
    <w:rsid w:val="001377F8"/>
    <w:rsid w:val="001474E1"/>
    <w:rsid w:val="00177ACD"/>
    <w:rsid w:val="001A1032"/>
    <w:rsid w:val="001A7963"/>
    <w:rsid w:val="001D2E83"/>
    <w:rsid w:val="002A1AED"/>
    <w:rsid w:val="002E05FF"/>
    <w:rsid w:val="002F3408"/>
    <w:rsid w:val="00330FA6"/>
    <w:rsid w:val="003727F3"/>
    <w:rsid w:val="00391B01"/>
    <w:rsid w:val="003A1185"/>
    <w:rsid w:val="003F79C7"/>
    <w:rsid w:val="004066A3"/>
    <w:rsid w:val="00411E47"/>
    <w:rsid w:val="00496DB9"/>
    <w:rsid w:val="004C4A3F"/>
    <w:rsid w:val="004E5003"/>
    <w:rsid w:val="00522F83"/>
    <w:rsid w:val="005A7AE8"/>
    <w:rsid w:val="005B687A"/>
    <w:rsid w:val="005E136B"/>
    <w:rsid w:val="00617635"/>
    <w:rsid w:val="00636882"/>
    <w:rsid w:val="00663B36"/>
    <w:rsid w:val="007643A0"/>
    <w:rsid w:val="00790D06"/>
    <w:rsid w:val="007927CC"/>
    <w:rsid w:val="007B20B6"/>
    <w:rsid w:val="00880E69"/>
    <w:rsid w:val="008B7645"/>
    <w:rsid w:val="009D18B8"/>
    <w:rsid w:val="00A259E8"/>
    <w:rsid w:val="00A56BB4"/>
    <w:rsid w:val="00A62408"/>
    <w:rsid w:val="00B92B1E"/>
    <w:rsid w:val="00BA7D4B"/>
    <w:rsid w:val="00BD671D"/>
    <w:rsid w:val="00BE0E37"/>
    <w:rsid w:val="00C0038F"/>
    <w:rsid w:val="00C244F8"/>
    <w:rsid w:val="00C25AC7"/>
    <w:rsid w:val="00C90384"/>
    <w:rsid w:val="00CB389C"/>
    <w:rsid w:val="00CD2EEE"/>
    <w:rsid w:val="00D122C5"/>
    <w:rsid w:val="00D15FD9"/>
    <w:rsid w:val="00D86C06"/>
    <w:rsid w:val="00DD0E91"/>
    <w:rsid w:val="00DE3A51"/>
    <w:rsid w:val="00DE670F"/>
    <w:rsid w:val="00E84C3E"/>
    <w:rsid w:val="00F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AC47FF"/>
  <w15:docId w15:val="{1CA6D892-2F0E-4046-9AD0-B0278A3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C90384"/>
    <w:pPr>
      <w:keepNext/>
      <w:tabs>
        <w:tab w:val="left" w:pos="3179"/>
        <w:tab w:val="left" w:pos="4862"/>
      </w:tabs>
      <w:spacing w:before="120"/>
      <w:jc w:val="both"/>
      <w:outlineLvl w:val="4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90384"/>
    <w:pPr>
      <w:keepNext/>
      <w:outlineLvl w:val="5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003"/>
  </w:style>
  <w:style w:type="paragraph" w:styleId="Footer">
    <w:name w:val="footer"/>
    <w:basedOn w:val="Normal"/>
    <w:link w:val="FooterChar"/>
    <w:uiPriority w:val="99"/>
    <w:unhideWhenUsed/>
    <w:rsid w:val="004E5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03"/>
  </w:style>
  <w:style w:type="table" w:styleId="TableGrid">
    <w:name w:val="Table Grid"/>
    <w:basedOn w:val="TableNormal"/>
    <w:uiPriority w:val="59"/>
    <w:rsid w:val="004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90384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90384"/>
    <w:rPr>
      <w:rFonts w:ascii="Times New Roman" w:eastAsia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rsid w:val="00C90384"/>
    <w:pPr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90384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391B01"/>
  </w:style>
  <w:style w:type="paragraph" w:customStyle="1" w:styleId="Level1">
    <w:name w:val="Level 1"/>
    <w:basedOn w:val="Normal"/>
    <w:rsid w:val="00391B01"/>
    <w:pPr>
      <w:widowControl w:val="0"/>
      <w:numPr>
        <w:numId w:val="1"/>
      </w:numPr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18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rsid w:val="003A1185"/>
    <w:rPr>
      <w:color w:val="0000FF"/>
      <w:u w:val="single"/>
    </w:rPr>
  </w:style>
  <w:style w:type="character" w:customStyle="1" w:styleId="qsnumparanum1">
    <w:name w:val="qs_num_paranum_1"/>
    <w:rsid w:val="003A1185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searchhit1">
    <w:name w:val="searchhit1"/>
    <w:rsid w:val="003A1185"/>
    <w:rPr>
      <w:shd w:val="clear" w:color="auto" w:fill="FFE0B0"/>
    </w:rPr>
  </w:style>
  <w:style w:type="paragraph" w:styleId="ListParagraph">
    <w:name w:val="List Paragraph"/>
    <w:basedOn w:val="Normal"/>
    <w:uiPriority w:val="34"/>
    <w:qFormat/>
    <w:rsid w:val="003A1185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B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B7645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645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28C3-F3E7-4B7B-A4ED-F9B2F0BE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Sturzl</dc:creator>
  <cp:lastModifiedBy>Angie Hull</cp:lastModifiedBy>
  <cp:revision>5</cp:revision>
  <cp:lastPrinted>2018-08-31T19:14:00Z</cp:lastPrinted>
  <dcterms:created xsi:type="dcterms:W3CDTF">2023-11-09T12:57:00Z</dcterms:created>
  <dcterms:modified xsi:type="dcterms:W3CDTF">2024-01-04T17:28:00Z</dcterms:modified>
</cp:coreProperties>
</file>